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32C95" w14:textId="46AFF041" w:rsidR="00A05217" w:rsidRDefault="00A05217" w:rsidP="00A05217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bookmarkStart w:id="0" w:name="_GoBack"/>
      <w:r>
        <w:rPr>
          <w:rStyle w:val="a4"/>
          <w:color w:val="333333"/>
        </w:rPr>
        <w:t>АННОТОЦИЯ К РАБОЧЕЙ ПРОГРАММЕ ТЕХНОЛОГИЯ 5-9 КЛАСС</w:t>
      </w:r>
    </w:p>
    <w:bookmarkEnd w:id="0"/>
    <w:p w14:paraId="76D23A4D" w14:textId="77777777" w:rsidR="00A05217" w:rsidRDefault="00A05217" w:rsidP="00A05217">
      <w:pPr>
        <w:pStyle w:val="a3"/>
        <w:spacing w:before="0" w:beforeAutospacing="0" w:after="0" w:afterAutospacing="0" w:line="242" w:lineRule="atLeast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A138492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59D1C4C2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 </w:t>
      </w:r>
      <w:r>
        <w:rPr>
          <w:color w:val="333333"/>
          <w:spacing w:val="-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5F7619B8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color w:val="333333"/>
        </w:rPr>
        <w:t>агро</w:t>
      </w:r>
      <w:proofErr w:type="spellEnd"/>
      <w:r>
        <w:rPr>
          <w:color w:val="333333"/>
        </w:rPr>
        <w:t>- и биотехнологии, обработка пищевых продуктов.</w:t>
      </w:r>
    </w:p>
    <w:p w14:paraId="50C5A07A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конкретизирует содержание, предметные, метапредметные и личностные результаты.</w:t>
      </w:r>
    </w:p>
    <w:p w14:paraId="48AA5318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14:paraId="49429357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1A1B3F5C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Задачами курса технологии являются:</w:t>
      </w:r>
    </w:p>
    <w:p w14:paraId="225A5C3A" w14:textId="77777777" w:rsidR="00A05217" w:rsidRDefault="00A05217" w:rsidP="00A05217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знаниями, умениями и опытом деятельности в предметной области «Технология»;</w:t>
      </w:r>
    </w:p>
    <w:p w14:paraId="7F90F28F" w14:textId="77777777" w:rsidR="00A05217" w:rsidRDefault="00A05217" w:rsidP="00A05217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овладение трудовыми умениями и необходимыми технологическими знаниями по преобразованию материи, энергии и информации в соответствии</w:t>
      </w:r>
      <w:r>
        <w:br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76B661D0" w14:textId="77777777" w:rsidR="00A05217" w:rsidRDefault="00A05217" w:rsidP="00A05217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4DD37128" w14:textId="77777777" w:rsidR="00A05217" w:rsidRDefault="00A05217" w:rsidP="00A05217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43A8EA77" w14:textId="77777777" w:rsidR="00A05217" w:rsidRDefault="00A05217" w:rsidP="00A05217">
      <w:pPr>
        <w:pStyle w:val="a3"/>
        <w:spacing w:before="0" w:after="0" w:line="242" w:lineRule="atLeast"/>
        <w:ind w:firstLine="567"/>
        <w:jc w:val="both"/>
        <w:rPr>
          <w:color w:val="333333"/>
          <w:sz w:val="21"/>
          <w:szCs w:val="21"/>
        </w:rPr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4237B664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 </w:t>
      </w:r>
      <w:r>
        <w:rPr>
          <w:color w:val="333333"/>
          <w:spacing w:val="-2"/>
        </w:rPr>
        <w:t>эстетической, правовой, экологической, технологической и других ее проявлениях),</w:t>
      </w:r>
      <w:r>
        <w:rPr>
          <w:color w:val="333333"/>
        </w:rPr>
        <w:t> 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6E5CE807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Основной</w:t>
      </w:r>
      <w:r>
        <w:rPr>
          <w:color w:val="333333"/>
          <w:spacing w:val="-2"/>
        </w:rPr>
        <w:t> методический принцип программы по технологии: освоение сущности и структуры технологии неразрывно</w:t>
      </w:r>
      <w:r>
        <w:rPr>
          <w:color w:val="333333"/>
        </w:rPr>
        <w:t> связано с освоением процесса познания – построения и анализа разнообразных моделей.</w:t>
      </w:r>
    </w:p>
    <w:p w14:paraId="7D3E3C3E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технологии построена по модульному принципу.</w:t>
      </w:r>
    </w:p>
    <w:p w14:paraId="5799FF59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49E5D7AB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Модульная программа включает инвариантные (обязательные) модули и вариативные.</w:t>
      </w:r>
    </w:p>
    <w:p w14:paraId="118F88E6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4A83A7DC" w14:textId="77777777" w:rsidR="00A05217" w:rsidRDefault="00A05217" w:rsidP="00A05217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ИНВАРИАНТНЫЕ МОДУЛИ ПРОГРАММЫ ПО ТЕХНОЛОГИИ</w:t>
      </w:r>
    </w:p>
    <w:p w14:paraId="37CB87A0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161EE3C3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«Производство и технологии»</w:t>
      </w:r>
    </w:p>
    <w:p w14:paraId="3A147320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</w:t>
      </w:r>
      <w:r>
        <w:rPr>
          <w:color w:val="333333"/>
        </w:rPr>
        <w:br/>
        <w:t>в системном виде, что позволяет осваивать их на практике в рамках других инвариантных и вариативных модулей.</w:t>
      </w:r>
    </w:p>
    <w:p w14:paraId="3D9170CF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14:paraId="0FA19B68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Освоение содержания модуля осуществляется на протяжении всего курса технологии на уровне основного общего образования. 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45D38EF7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60207DAF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«Технологии обработки материалов и пищевых продуктов»</w:t>
      </w:r>
    </w:p>
    <w:p w14:paraId="59828840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FB1EBBE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67ADD8D3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«Компьютерная графика. Черчение»</w:t>
      </w:r>
    </w:p>
    <w:p w14:paraId="1363F9C9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D725368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25F6B03F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3D43748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7F598930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«Робототехника»</w:t>
      </w:r>
    </w:p>
    <w:p w14:paraId="28F0F3F2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ECB47FB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7954373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54494F65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«3D-моделирование, прототипирование, макетирование»</w:t>
      </w:r>
    </w:p>
    <w:p w14:paraId="1B77AD83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59482992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406F9B9C" w14:textId="77777777" w:rsidR="00A05217" w:rsidRDefault="00A05217" w:rsidP="00A05217">
      <w:pPr>
        <w:pStyle w:val="a3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ВАРИАТИВНЫЕ МОДУЛИ ПРОГРАММЫ ПО ТЕХНОЛОГИИ</w:t>
      </w:r>
    </w:p>
    <w:p w14:paraId="14B173C9" w14:textId="77777777" w:rsidR="00A05217" w:rsidRDefault="00A05217" w:rsidP="00A05217">
      <w:pPr>
        <w:pStyle w:val="a3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76B39DC3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Модуль «Автоматизированные системы»</w:t>
      </w:r>
    </w:p>
    <w:p w14:paraId="63B8476F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F99686F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br/>
      </w:r>
    </w:p>
    <w:p w14:paraId="2B482E83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</w:rPr>
        <w:t>Модули «Животноводство» и «Растениеводство»</w:t>
      </w:r>
    </w:p>
    <w:p w14:paraId="0B2D164F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14:paraId="5BBD8973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В курсе технологии осуществляется реализация межпредметных связей:</w:t>
      </w:r>
    </w:p>
    <w:p w14:paraId="114ED5D3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14:paraId="186DB95A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химией при освоении разделов, связанных с технологиями химической промышленности в инвариантных модулях;</w:t>
      </w:r>
    </w:p>
    <w:p w14:paraId="446C5FED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0CA8E3B6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14:paraId="46348413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7BBA744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историей и 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250CB7CB" w14:textId="77777777" w:rsidR="00A05217" w:rsidRDefault="00A05217" w:rsidP="00A05217">
      <w:pPr>
        <w:pStyle w:val="a3"/>
        <w:spacing w:before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73F3A349" w14:textId="77777777" w:rsidR="00A05217" w:rsidRDefault="00A05217" w:rsidP="00A05217">
      <w:pPr>
        <w:pStyle w:val="a3"/>
        <w:spacing w:before="0" w:beforeAutospacing="0" w:after="0" w:afterAutospacing="0" w:line="242" w:lineRule="atLeast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59A211B7" w14:textId="77777777" w:rsidR="002773E0" w:rsidRPr="00A05217" w:rsidRDefault="00A05217" w:rsidP="00A05217"/>
    <w:sectPr w:rsidR="002773E0" w:rsidRPr="00A0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3121"/>
    <w:multiLevelType w:val="multilevel"/>
    <w:tmpl w:val="D802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49"/>
    <w:rsid w:val="00031D14"/>
    <w:rsid w:val="00075C88"/>
    <w:rsid w:val="001A1CC0"/>
    <w:rsid w:val="00472F16"/>
    <w:rsid w:val="005C44A7"/>
    <w:rsid w:val="006471C8"/>
    <w:rsid w:val="007B688D"/>
    <w:rsid w:val="007F5149"/>
    <w:rsid w:val="008E2B49"/>
    <w:rsid w:val="00A05217"/>
    <w:rsid w:val="00D41F96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693A"/>
  <w15:chartTrackingRefBased/>
  <w15:docId w15:val="{FAC45471-1898-4C9A-AD8C-302D028A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C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75C88"/>
    <w:rPr>
      <w:b/>
      <w:bCs/>
    </w:rPr>
  </w:style>
  <w:style w:type="character" w:customStyle="1" w:styleId="placeholder-mask">
    <w:name w:val="placeholder-mask"/>
    <w:basedOn w:val="a0"/>
    <w:rsid w:val="00472F16"/>
  </w:style>
  <w:style w:type="character" w:customStyle="1" w:styleId="placeholder">
    <w:name w:val="placeholder"/>
    <w:basedOn w:val="a0"/>
    <w:rsid w:val="00472F16"/>
  </w:style>
  <w:style w:type="character" w:styleId="a5">
    <w:name w:val="Emphasis"/>
    <w:basedOn w:val="a0"/>
    <w:uiPriority w:val="20"/>
    <w:qFormat/>
    <w:rsid w:val="00D41F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2023-10-13T09:39:00Z</dcterms:created>
  <dcterms:modified xsi:type="dcterms:W3CDTF">2023-10-13T09:39:00Z</dcterms:modified>
</cp:coreProperties>
</file>