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D7C0A" w14:textId="2219646E" w:rsidR="00E770C2" w:rsidRDefault="008E69F0" w:rsidP="00E770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9F0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к программе внеурочной деятельности </w:t>
      </w:r>
      <w:r w:rsidR="00E770C2" w:rsidRPr="00E770C2">
        <w:rPr>
          <w:rFonts w:ascii="Times New Roman" w:hAnsi="Times New Roman" w:cs="Times New Roman"/>
          <w:b/>
          <w:bCs/>
          <w:sz w:val="28"/>
          <w:szCs w:val="28"/>
        </w:rPr>
        <w:t>Валеология (теория</w:t>
      </w:r>
      <w:r w:rsidR="00E770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70C2" w:rsidRPr="00E770C2">
        <w:rPr>
          <w:rFonts w:ascii="Times New Roman" w:hAnsi="Times New Roman" w:cs="Times New Roman"/>
          <w:b/>
          <w:bCs/>
          <w:sz w:val="28"/>
          <w:szCs w:val="28"/>
        </w:rPr>
        <w:t>+</w:t>
      </w:r>
      <w:r w:rsidR="00E770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70C2" w:rsidRPr="00E770C2">
        <w:rPr>
          <w:rFonts w:ascii="Times New Roman" w:hAnsi="Times New Roman" w:cs="Times New Roman"/>
          <w:b/>
          <w:bCs/>
          <w:sz w:val="28"/>
          <w:szCs w:val="28"/>
        </w:rPr>
        <w:t>практика)»</w:t>
      </w:r>
      <w:r w:rsidR="00E770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70C2" w:rsidRPr="00E770C2">
        <w:rPr>
          <w:rFonts w:ascii="Times New Roman" w:hAnsi="Times New Roman" w:cs="Times New Roman"/>
          <w:b/>
          <w:bCs/>
          <w:sz w:val="28"/>
          <w:szCs w:val="28"/>
        </w:rPr>
        <w:t>для 1 – 4  классов</w:t>
      </w:r>
    </w:p>
    <w:p w14:paraId="0085F2AE" w14:textId="493B3001" w:rsidR="008E69F0" w:rsidRPr="008E69F0" w:rsidRDefault="008E69F0" w:rsidP="00E770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>Программа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образования, ориентирована на обеспечение индивидуальных потребностей обучающихся и направлена на достижение планируемых результатов освоения программы начального общего,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основного общего и среднего общего образования с учётом выбора участниками образовательных отношений курсов внеурочной деятельности.</w:t>
      </w:r>
    </w:p>
    <w:p w14:paraId="2DBB9CE8" w14:textId="77777777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>Нормативная база составления рабочей программы</w:t>
      </w:r>
    </w:p>
    <w:p w14:paraId="5A570F6D" w14:textId="00F59491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>1.Федерального закона от 29 декабря 2012 года № 273 — ФЗ «Об образовании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Федерации» (с последующими изменениями и дополнениями).</w:t>
      </w:r>
    </w:p>
    <w:p w14:paraId="624B6FD4" w14:textId="572CA811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>2.Федеральный государственный образовательный стандарт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(Приказ Министерства просвещения РФ № 286 от 31.05.2021, зарегистрирован Министерством юстиции РФ 05.07.2021, рег. № 64100) (с последующими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изменениями и дополнениями).</w:t>
      </w:r>
    </w:p>
    <w:p w14:paraId="447B0DDE" w14:textId="77777777" w:rsid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>3. Санитарные правила СП 2.4 3648-20 "Санитарно - эпидемиологические требования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организациям воспитания и обучения, отдыха и оздоровления детей и молодежи»,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утвержденные постановлением Главного государственного санитарного врача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Федерации 28 сентября 2020 года N 28;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E3C9B6" w14:textId="1AFADCCB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>Санитарные правила и нормы СанПиН 1.2.3685-21 «Гигиенические нормативы и требования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 января 2021 г. №2;</w:t>
      </w:r>
    </w:p>
    <w:p w14:paraId="09C3AFD6" w14:textId="0A7ABE84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>4. Приказ Минпросвещения России от 22.03.2021 N 115 "Об утверждении Порядка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общего образования" (с изменениями и дополнениями).</w:t>
      </w:r>
    </w:p>
    <w:p w14:paraId="53D8893B" w14:textId="2DC84D71" w:rsid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>5.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для обучающихся 1-11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МАОУ СШ №2 п. Хвойная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на 2023/2024 учебный год</w:t>
      </w:r>
    </w:p>
    <w:p w14:paraId="233C02A1" w14:textId="69423CC5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8E69F0">
        <w:rPr>
          <w:rFonts w:ascii="Times New Roman" w:hAnsi="Times New Roman" w:cs="Times New Roman"/>
          <w:sz w:val="28"/>
          <w:szCs w:val="28"/>
        </w:rPr>
        <w:t>Рабочая программа воспитания обучающихся на уровне начального общего образования МАОУСШ №2 п. Хвойная</w:t>
      </w:r>
    </w:p>
    <w:p w14:paraId="3F4D2950" w14:textId="77777777" w:rsidR="00E770C2" w:rsidRDefault="008E69F0" w:rsidP="00E770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b/>
          <w:bCs/>
          <w:sz w:val="28"/>
          <w:szCs w:val="28"/>
        </w:rPr>
        <w:t>Цель программы:</w:t>
      </w:r>
      <w:r w:rsidRPr="008E69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7A5DD8" w14:textId="40D4D070" w:rsidR="00E770C2" w:rsidRPr="00E770C2" w:rsidRDefault="00E770C2" w:rsidP="00E770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70C2">
        <w:rPr>
          <w:rFonts w:ascii="Times New Roman" w:hAnsi="Times New Roman" w:cs="Times New Roman"/>
          <w:sz w:val="28"/>
          <w:szCs w:val="28"/>
        </w:rPr>
        <w:t>•</w:t>
      </w:r>
      <w:r w:rsidRPr="00E770C2">
        <w:rPr>
          <w:rFonts w:ascii="Times New Roman" w:hAnsi="Times New Roman" w:cs="Times New Roman"/>
          <w:sz w:val="28"/>
          <w:szCs w:val="28"/>
        </w:rPr>
        <w:tab/>
        <w:t>помочь учащимся сформировать в себе  привычку к ярким образам здоровья, молодости, силы, неутомимости и красоты, стимулировать волевые усилия в борьбе с болезнями.</w:t>
      </w:r>
    </w:p>
    <w:p w14:paraId="61A30351" w14:textId="77777777" w:rsidR="00E770C2" w:rsidRDefault="00E770C2" w:rsidP="00E770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70C2">
        <w:rPr>
          <w:rFonts w:ascii="Times New Roman" w:hAnsi="Times New Roman" w:cs="Times New Roman"/>
          <w:sz w:val="28"/>
          <w:szCs w:val="28"/>
        </w:rPr>
        <w:t>•</w:t>
      </w:r>
      <w:r w:rsidRPr="00E770C2">
        <w:rPr>
          <w:rFonts w:ascii="Times New Roman" w:hAnsi="Times New Roman" w:cs="Times New Roman"/>
          <w:sz w:val="28"/>
          <w:szCs w:val="28"/>
        </w:rPr>
        <w:tab/>
        <w:t>формирование потребностно - мотивационных основ гигиенического поведения, безопасной жизни, нравственно-психологического компонента здорового образа жизни; половое и физическое воспитание; обеспечение физического и психического саморазвития.</w:t>
      </w:r>
    </w:p>
    <w:p w14:paraId="7C26FD11" w14:textId="0E36A6A0" w:rsidR="008E69F0" w:rsidRPr="008E69F0" w:rsidRDefault="008E69F0" w:rsidP="00E770C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E69F0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Основные задачи:</w:t>
      </w:r>
    </w:p>
    <w:p w14:paraId="00738769" w14:textId="65C77B0A" w:rsidR="00E770C2" w:rsidRPr="00E770C2" w:rsidRDefault="00E770C2" w:rsidP="00E770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70C2">
        <w:rPr>
          <w:rFonts w:ascii="Times New Roman" w:hAnsi="Times New Roman" w:cs="Times New Roman"/>
          <w:sz w:val="28"/>
          <w:szCs w:val="28"/>
        </w:rPr>
        <w:t>Основная: формирование потребностно - мотивационных основ гигиенического поведения, безопасной жизни, нравственно-психологического компонента здорового образа жизни; половое и физическое воспитание; обеспечение физического и психического саморазвития.</w:t>
      </w:r>
    </w:p>
    <w:p w14:paraId="6B1E8ABA" w14:textId="30C8235F" w:rsidR="00E770C2" w:rsidRPr="00E770C2" w:rsidRDefault="00E770C2" w:rsidP="00E770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70C2">
        <w:rPr>
          <w:rFonts w:ascii="Times New Roman" w:hAnsi="Times New Roman" w:cs="Times New Roman"/>
          <w:sz w:val="28"/>
          <w:szCs w:val="28"/>
        </w:rPr>
        <w:t xml:space="preserve">Обучающие: формирование знаний по проведению игр   с использованием спортивного инвентаря и без него;  формирование   навыков в проведении и использовании игр самими учащимися; расширение представлений о роле игры в жизни   человека.    </w:t>
      </w:r>
    </w:p>
    <w:p w14:paraId="0DBCFBA2" w14:textId="0901CD34" w:rsidR="00E770C2" w:rsidRPr="00E770C2" w:rsidRDefault="00E770C2" w:rsidP="00E770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70C2">
        <w:rPr>
          <w:rFonts w:ascii="Times New Roman" w:hAnsi="Times New Roman" w:cs="Times New Roman"/>
          <w:sz w:val="28"/>
          <w:szCs w:val="28"/>
        </w:rPr>
        <w:t xml:space="preserve">Воспитывающие: воспитание  внимания, усидчивости,   интереса и любви к спорту; уважительного отношения к здоровью. </w:t>
      </w:r>
    </w:p>
    <w:p w14:paraId="38A360E5" w14:textId="252A07A1" w:rsidR="00E770C2" w:rsidRDefault="00E770C2" w:rsidP="00E770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70C2">
        <w:rPr>
          <w:rFonts w:ascii="Times New Roman" w:hAnsi="Times New Roman" w:cs="Times New Roman"/>
          <w:sz w:val="28"/>
          <w:szCs w:val="28"/>
        </w:rPr>
        <w:t xml:space="preserve">Развивающие: развитие творческого потенциала, интереса  и кругозора о разнообразие игр,     </w:t>
      </w:r>
    </w:p>
    <w:p w14:paraId="1D682A20" w14:textId="0973C042" w:rsidR="008E69F0" w:rsidRPr="008E69F0" w:rsidRDefault="008E69F0" w:rsidP="00E770C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E69F0">
        <w:rPr>
          <w:rFonts w:ascii="Times New Roman" w:hAnsi="Times New Roman" w:cs="Times New Roman"/>
          <w:b/>
          <w:bCs/>
          <w:sz w:val="28"/>
          <w:szCs w:val="28"/>
        </w:rPr>
        <w:t xml:space="preserve">Целевая аудитория.   </w:t>
      </w:r>
    </w:p>
    <w:p w14:paraId="488C8400" w14:textId="77777777" w:rsidR="00E770C2" w:rsidRDefault="00E770C2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70C2">
        <w:rPr>
          <w:rFonts w:ascii="Times New Roman" w:hAnsi="Times New Roman" w:cs="Times New Roman"/>
          <w:sz w:val="28"/>
          <w:szCs w:val="28"/>
        </w:rPr>
        <w:t>Возраст детей, участвующих в реализации данной дополнительной образовательной программы  6-11 лет.</w:t>
      </w:r>
    </w:p>
    <w:p w14:paraId="5E1F07F6" w14:textId="6D2F3EE3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b/>
          <w:bCs/>
          <w:sz w:val="28"/>
          <w:szCs w:val="28"/>
        </w:rPr>
        <w:t>Срок реализации:</w:t>
      </w:r>
      <w:r w:rsidRPr="008E69F0">
        <w:rPr>
          <w:rFonts w:ascii="Times New Roman" w:hAnsi="Times New Roman" w:cs="Times New Roman"/>
          <w:sz w:val="28"/>
          <w:szCs w:val="28"/>
        </w:rPr>
        <w:t xml:space="preserve"> 4 года</w:t>
      </w:r>
    </w:p>
    <w:p w14:paraId="47DFD35C" w14:textId="3F4E2361" w:rsidR="003B29CD" w:rsidRDefault="00E770C2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70C2">
        <w:rPr>
          <w:rFonts w:ascii="Times New Roman" w:hAnsi="Times New Roman" w:cs="Times New Roman"/>
          <w:sz w:val="28"/>
          <w:szCs w:val="28"/>
        </w:rPr>
        <w:t>В 1-4 классе отводится по 1час   в неделю. Программа рассчитана на 33-34часа  – на 33/34 учебные недели. Соблюдается преемственность в преподавании с  1 по 4 класс.  Соблюдаются интегративные линии с предметами  литературное чтение, окружающий мир.</w:t>
      </w:r>
    </w:p>
    <w:p w14:paraId="18A5508F" w14:textId="77777777" w:rsidR="00E770C2" w:rsidRPr="00E770C2" w:rsidRDefault="00E770C2" w:rsidP="00E770C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770C2">
        <w:rPr>
          <w:rFonts w:ascii="Times New Roman" w:hAnsi="Times New Roman" w:cs="Times New Roman"/>
          <w:b/>
          <w:bCs/>
          <w:sz w:val="28"/>
          <w:szCs w:val="28"/>
        </w:rPr>
        <w:t xml:space="preserve">Ожидаемый результат и способы их проверки: </w:t>
      </w:r>
    </w:p>
    <w:p w14:paraId="19104BBA" w14:textId="2144C1B2" w:rsidR="00E770C2" w:rsidRPr="00E770C2" w:rsidRDefault="00E770C2" w:rsidP="00E770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70C2">
        <w:rPr>
          <w:rFonts w:ascii="Times New Roman" w:hAnsi="Times New Roman" w:cs="Times New Roman"/>
          <w:sz w:val="28"/>
          <w:szCs w:val="28"/>
        </w:rPr>
        <w:t>На конец обучения учащиеся должны  знать:</w:t>
      </w:r>
    </w:p>
    <w:p w14:paraId="2135E6E1" w14:textId="77777777" w:rsidR="00E770C2" w:rsidRPr="00E770C2" w:rsidRDefault="00E770C2" w:rsidP="00E770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70C2">
        <w:rPr>
          <w:rFonts w:ascii="Times New Roman" w:hAnsi="Times New Roman" w:cs="Times New Roman"/>
          <w:sz w:val="28"/>
          <w:szCs w:val="28"/>
        </w:rPr>
        <w:t>- названия игр разных народов;</w:t>
      </w:r>
    </w:p>
    <w:p w14:paraId="2BE70415" w14:textId="77777777" w:rsidR="00E770C2" w:rsidRPr="00E770C2" w:rsidRDefault="00E770C2" w:rsidP="00E770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70C2">
        <w:rPr>
          <w:rFonts w:ascii="Times New Roman" w:hAnsi="Times New Roman" w:cs="Times New Roman"/>
          <w:sz w:val="28"/>
          <w:szCs w:val="28"/>
        </w:rPr>
        <w:t>- правила игр;</w:t>
      </w:r>
    </w:p>
    <w:p w14:paraId="589451E6" w14:textId="77777777" w:rsidR="00E770C2" w:rsidRPr="00E770C2" w:rsidRDefault="00E770C2" w:rsidP="00E770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70C2">
        <w:rPr>
          <w:rFonts w:ascii="Times New Roman" w:hAnsi="Times New Roman" w:cs="Times New Roman"/>
          <w:sz w:val="28"/>
          <w:szCs w:val="28"/>
        </w:rPr>
        <w:t>-особенности жизни в семье, обществе и т.д.</w:t>
      </w:r>
    </w:p>
    <w:p w14:paraId="4D16CE34" w14:textId="4B87513F" w:rsidR="00E770C2" w:rsidRPr="00E770C2" w:rsidRDefault="00E770C2" w:rsidP="00E770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70C2">
        <w:rPr>
          <w:rFonts w:ascii="Times New Roman" w:hAnsi="Times New Roman" w:cs="Times New Roman"/>
          <w:sz w:val="28"/>
          <w:szCs w:val="28"/>
        </w:rPr>
        <w:t>На конец обучения учащиеся должны уметь:</w:t>
      </w:r>
    </w:p>
    <w:p w14:paraId="7EF17F12" w14:textId="77777777" w:rsidR="00E770C2" w:rsidRPr="00E770C2" w:rsidRDefault="00E770C2" w:rsidP="00E770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70C2">
        <w:rPr>
          <w:rFonts w:ascii="Times New Roman" w:hAnsi="Times New Roman" w:cs="Times New Roman"/>
          <w:sz w:val="28"/>
          <w:szCs w:val="28"/>
        </w:rPr>
        <w:t>- быстро бегать, быть внимательными, терпеливыми;</w:t>
      </w:r>
    </w:p>
    <w:p w14:paraId="11A4E21C" w14:textId="77777777" w:rsidR="00E770C2" w:rsidRPr="00E770C2" w:rsidRDefault="00E770C2" w:rsidP="00E770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70C2">
        <w:rPr>
          <w:rFonts w:ascii="Times New Roman" w:hAnsi="Times New Roman" w:cs="Times New Roman"/>
          <w:sz w:val="28"/>
          <w:szCs w:val="28"/>
        </w:rPr>
        <w:t>- быстро ориентироваться в многообразии игр;</w:t>
      </w:r>
    </w:p>
    <w:p w14:paraId="7D82F65A" w14:textId="77777777" w:rsidR="00E770C2" w:rsidRPr="00E770C2" w:rsidRDefault="00E770C2" w:rsidP="00E770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70C2">
        <w:rPr>
          <w:rFonts w:ascii="Times New Roman" w:hAnsi="Times New Roman" w:cs="Times New Roman"/>
          <w:sz w:val="28"/>
          <w:szCs w:val="28"/>
        </w:rPr>
        <w:t>- пользоваться спортивным инвентарем;</w:t>
      </w:r>
    </w:p>
    <w:p w14:paraId="2431E504" w14:textId="77777777" w:rsidR="00E770C2" w:rsidRPr="00E770C2" w:rsidRDefault="00E770C2" w:rsidP="00E770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70C2">
        <w:rPr>
          <w:rFonts w:ascii="Times New Roman" w:hAnsi="Times New Roman" w:cs="Times New Roman"/>
          <w:sz w:val="28"/>
          <w:szCs w:val="28"/>
        </w:rPr>
        <w:t>- строиться в одну, две и более шеренг, в одну, две и более команд и т.д.;</w:t>
      </w:r>
    </w:p>
    <w:p w14:paraId="292B89EB" w14:textId="77777777" w:rsidR="00E770C2" w:rsidRPr="00E770C2" w:rsidRDefault="00E770C2" w:rsidP="00E770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70C2">
        <w:rPr>
          <w:rFonts w:ascii="Times New Roman" w:hAnsi="Times New Roman" w:cs="Times New Roman"/>
          <w:sz w:val="28"/>
          <w:szCs w:val="28"/>
        </w:rPr>
        <w:t>- быстро запоминать правила игры и действовать целенаправленно под руководством педагога и самостоятельно, выполняя упражнения в определенном ритме и порядке.</w:t>
      </w:r>
    </w:p>
    <w:p w14:paraId="5337B391" w14:textId="0656D072" w:rsidR="00E770C2" w:rsidRPr="008E69F0" w:rsidRDefault="00E770C2" w:rsidP="00E770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70C2">
        <w:rPr>
          <w:rFonts w:ascii="Times New Roman" w:hAnsi="Times New Roman" w:cs="Times New Roman"/>
          <w:sz w:val="28"/>
          <w:szCs w:val="28"/>
        </w:rPr>
        <w:t>-использовать знания о семье, о здоровье человека и т.д.</w:t>
      </w:r>
    </w:p>
    <w:sectPr w:rsidR="00E770C2" w:rsidRPr="008E6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2D8"/>
    <w:rsid w:val="00157322"/>
    <w:rsid w:val="003B29CD"/>
    <w:rsid w:val="007B5973"/>
    <w:rsid w:val="008E69F0"/>
    <w:rsid w:val="00BB02D8"/>
    <w:rsid w:val="00E770C2"/>
    <w:rsid w:val="00EE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10170"/>
  <w15:chartTrackingRefBased/>
  <w15:docId w15:val="{03677547-6D49-4FFE-BC84-861744D9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2023-10-10T19:38:00Z</dcterms:created>
  <dcterms:modified xsi:type="dcterms:W3CDTF">2023-10-10T19:54:00Z</dcterms:modified>
</cp:coreProperties>
</file>