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FB3A" w14:textId="2B1329B7" w:rsidR="008E69F0" w:rsidRPr="008E69F0" w:rsidRDefault="008E69F0" w:rsidP="008E69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 внеурочной деятельности «</w:t>
      </w:r>
      <w:r w:rsidR="00C402AF">
        <w:rPr>
          <w:rFonts w:ascii="Times New Roman" w:hAnsi="Times New Roman" w:cs="Times New Roman"/>
          <w:b/>
          <w:bCs/>
          <w:sz w:val="28"/>
          <w:szCs w:val="28"/>
        </w:rPr>
        <w:t>Палитра спорта</w:t>
      </w: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C402A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0085F2AE" w14:textId="7376842D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 с учётом выбора участниками образовательных отношений курсов внеурочной деятельности.</w:t>
      </w:r>
    </w:p>
    <w:p w14:paraId="2DBB9CE8" w14:textId="7777777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Нормативная база составления рабочей программы</w:t>
      </w:r>
    </w:p>
    <w:p w14:paraId="5A570F6D" w14:textId="00F59491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1.Федерального закона от 29 декабря 2012 года № 273 — 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Федерации» (с последующими изменениями и дополнениями).</w:t>
      </w:r>
    </w:p>
    <w:p w14:paraId="624B6FD4" w14:textId="572CA811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2.Федеральный государственный образовательный стандарт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(Приказ Министерства просвещения РФ № 286 от 31.05.2021, зарегистрирован Министерством юстиции РФ 05.07.2021, рег. № 64100) (с последующими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изменениями и дополнениями).</w:t>
      </w:r>
    </w:p>
    <w:p w14:paraId="447B0DDE" w14:textId="77777777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3. Санитарные правила СП 2.4 3648-20 "</w:t>
      </w:r>
      <w:proofErr w:type="spellStart"/>
      <w:r w:rsidRPr="008E69F0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8E69F0">
        <w:rPr>
          <w:rFonts w:ascii="Times New Roman" w:hAnsi="Times New Roman" w:cs="Times New Roman"/>
          <w:sz w:val="28"/>
          <w:szCs w:val="28"/>
        </w:rPr>
        <w:t xml:space="preserve"> - 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утвержденные постановлением Главного государственного санитарного врача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Федерации 28 сентября 2020 года N 28;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3C9B6" w14:textId="1AFADCCB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Санитарные правила и нормы СанПиН 1.2.3685-21 «Гигиенические нормативы и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№2;</w:t>
      </w:r>
    </w:p>
    <w:p w14:paraId="09C3AFD6" w14:textId="0A7ABE84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 xml:space="preserve">4. Приказ </w:t>
      </w:r>
      <w:proofErr w:type="spellStart"/>
      <w:r w:rsidRPr="008E69F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E69F0">
        <w:rPr>
          <w:rFonts w:ascii="Times New Roman" w:hAnsi="Times New Roman" w:cs="Times New Roman"/>
          <w:sz w:val="28"/>
          <w:szCs w:val="28"/>
        </w:rPr>
        <w:t xml:space="preserve"> России от 22.03.2021 N 115 "Об утверждении Порядка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общего образования" (с изменениями и дополнениями).</w:t>
      </w:r>
    </w:p>
    <w:p w14:paraId="53D8893B" w14:textId="2DC84D71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5.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для обучающихся 1-11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МАОУ СШ №2 п. Хвойная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на 2023/2024 учебный год</w:t>
      </w:r>
    </w:p>
    <w:p w14:paraId="233C02A1" w14:textId="46B39583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4729F" w:rsidRPr="0084729F">
        <w:rPr>
          <w:rFonts w:ascii="Times New Roman" w:hAnsi="Times New Roman" w:cs="Times New Roman"/>
          <w:sz w:val="28"/>
          <w:szCs w:val="28"/>
        </w:rPr>
        <w:t>Рабочая программа воспитания обучающихся на уровне среднего общего образования МАОУСШ №2 п. Хвойная</w:t>
      </w:r>
    </w:p>
    <w:p w14:paraId="6BDAFB45" w14:textId="77777777" w:rsidR="00E94AD6" w:rsidRPr="00E94AD6" w:rsidRDefault="00E94AD6" w:rsidP="00E94A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94AD6">
        <w:rPr>
          <w:rFonts w:ascii="Times New Roman" w:hAnsi="Times New Roman" w:cs="Times New Roman"/>
          <w:b/>
          <w:bCs/>
          <w:sz w:val="28"/>
          <w:szCs w:val="28"/>
        </w:rPr>
        <w:t>Цель курса:</w:t>
      </w:r>
    </w:p>
    <w:p w14:paraId="58BFC52D" w14:textId="0D9E9F70" w:rsidR="00C402AF" w:rsidRPr="00C402AF" w:rsidRDefault="00C402AF" w:rsidP="00C40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402AF">
        <w:rPr>
          <w:rFonts w:ascii="Times New Roman" w:hAnsi="Times New Roman" w:cs="Times New Roman"/>
          <w:sz w:val="28"/>
          <w:szCs w:val="28"/>
        </w:rPr>
        <w:t>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мероприятиях.</w:t>
      </w:r>
    </w:p>
    <w:p w14:paraId="4FFC467C" w14:textId="77777777" w:rsidR="00C402AF" w:rsidRPr="00C402AF" w:rsidRDefault="00C402AF" w:rsidP="00C40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A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C402AF">
        <w:rPr>
          <w:rFonts w:ascii="Times New Roman" w:hAnsi="Times New Roman" w:cs="Times New Roman"/>
          <w:sz w:val="28"/>
          <w:szCs w:val="28"/>
        </w:rPr>
        <w:t xml:space="preserve"> программы  направлены на:</w:t>
      </w:r>
    </w:p>
    <w:p w14:paraId="1C28D58C" w14:textId="77777777" w:rsidR="00C402AF" w:rsidRPr="00C402AF" w:rsidRDefault="00C402AF" w:rsidP="00C40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AF">
        <w:rPr>
          <w:rFonts w:ascii="Times New Roman" w:hAnsi="Times New Roman" w:cs="Times New Roman"/>
          <w:sz w:val="28"/>
          <w:szCs w:val="28"/>
        </w:rPr>
        <w:t>-</w:t>
      </w:r>
      <w:r w:rsidRPr="00C402AF">
        <w:rPr>
          <w:rFonts w:ascii="Times New Roman" w:hAnsi="Times New Roman" w:cs="Times New Roman"/>
          <w:sz w:val="28"/>
          <w:szCs w:val="28"/>
        </w:rPr>
        <w:tab/>
        <w:t xml:space="preserve">Развитие у обучающихся положительной мотивации к занятиям физической культурой и спортом. </w:t>
      </w:r>
    </w:p>
    <w:p w14:paraId="65950ECF" w14:textId="77777777" w:rsidR="00C402AF" w:rsidRPr="00C402AF" w:rsidRDefault="00C402AF" w:rsidP="00C40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A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402AF">
        <w:rPr>
          <w:rFonts w:ascii="Times New Roman" w:hAnsi="Times New Roman" w:cs="Times New Roman"/>
          <w:sz w:val="28"/>
          <w:szCs w:val="28"/>
        </w:rPr>
        <w:tab/>
        <w:t xml:space="preserve">Развитие навыков двигательной активности как составляющей здорового образа жизни и функциональной грамотности через заботу о собственном здоровье и развитии личности. </w:t>
      </w:r>
    </w:p>
    <w:p w14:paraId="226608D2" w14:textId="77777777" w:rsidR="00C402AF" w:rsidRPr="00C402AF" w:rsidRDefault="00C402AF" w:rsidP="00C40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AF">
        <w:rPr>
          <w:rFonts w:ascii="Times New Roman" w:hAnsi="Times New Roman" w:cs="Times New Roman"/>
          <w:sz w:val="28"/>
          <w:szCs w:val="28"/>
        </w:rPr>
        <w:t>-</w:t>
      </w:r>
      <w:r w:rsidRPr="00C402AF">
        <w:rPr>
          <w:rFonts w:ascii="Times New Roman" w:hAnsi="Times New Roman" w:cs="Times New Roman"/>
          <w:sz w:val="28"/>
          <w:szCs w:val="28"/>
        </w:rPr>
        <w:tab/>
        <w:t xml:space="preserve">Повышение уровня качества знаний по вопросам здоровья и его сохранения. </w:t>
      </w:r>
    </w:p>
    <w:p w14:paraId="3F6D302A" w14:textId="77777777" w:rsidR="00C402AF" w:rsidRPr="00C402AF" w:rsidRDefault="00C402AF" w:rsidP="00C40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AF">
        <w:rPr>
          <w:rFonts w:ascii="Times New Roman" w:hAnsi="Times New Roman" w:cs="Times New Roman"/>
          <w:sz w:val="28"/>
          <w:szCs w:val="28"/>
        </w:rPr>
        <w:t>-</w:t>
      </w:r>
      <w:r w:rsidRPr="00C402AF">
        <w:rPr>
          <w:rFonts w:ascii="Times New Roman" w:hAnsi="Times New Roman" w:cs="Times New Roman"/>
          <w:sz w:val="28"/>
          <w:szCs w:val="28"/>
        </w:rPr>
        <w:tab/>
        <w:t xml:space="preserve">Формирование волевых качеств, как основы получения образования. </w:t>
      </w:r>
    </w:p>
    <w:p w14:paraId="5ADD86DC" w14:textId="77777777" w:rsidR="00C402AF" w:rsidRPr="00C402AF" w:rsidRDefault="00C402AF" w:rsidP="00C40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AF">
        <w:rPr>
          <w:rFonts w:ascii="Times New Roman" w:hAnsi="Times New Roman" w:cs="Times New Roman"/>
          <w:sz w:val="28"/>
          <w:szCs w:val="28"/>
        </w:rPr>
        <w:t>-</w:t>
      </w:r>
      <w:r w:rsidRPr="00C402AF">
        <w:rPr>
          <w:rFonts w:ascii="Times New Roman" w:hAnsi="Times New Roman" w:cs="Times New Roman"/>
          <w:sz w:val="28"/>
          <w:szCs w:val="28"/>
        </w:rPr>
        <w:tab/>
        <w:t>Формирование потребности в систематическом участии в физкультурно-спортивных и оздоровительных мероприятиях.</w:t>
      </w:r>
    </w:p>
    <w:p w14:paraId="7F8B8A52" w14:textId="77777777" w:rsidR="00C402AF" w:rsidRPr="00C402AF" w:rsidRDefault="00C402AF" w:rsidP="00C40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AF">
        <w:rPr>
          <w:rFonts w:ascii="Times New Roman" w:hAnsi="Times New Roman" w:cs="Times New Roman"/>
          <w:sz w:val="28"/>
          <w:szCs w:val="28"/>
        </w:rPr>
        <w:t>-</w:t>
      </w:r>
      <w:r w:rsidRPr="00C402AF">
        <w:rPr>
          <w:rFonts w:ascii="Times New Roman" w:hAnsi="Times New Roman" w:cs="Times New Roman"/>
          <w:sz w:val="28"/>
          <w:szCs w:val="28"/>
        </w:rPr>
        <w:tab/>
        <w:t xml:space="preserve">Обобщение и углубление знаний об истории, культуре игр, желание применять игры самостоятельно и в повседневной жизни. </w:t>
      </w:r>
    </w:p>
    <w:p w14:paraId="127B1EDF" w14:textId="77777777" w:rsidR="00C402AF" w:rsidRDefault="00C402AF" w:rsidP="00C40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AF">
        <w:rPr>
          <w:rFonts w:ascii="Times New Roman" w:hAnsi="Times New Roman" w:cs="Times New Roman"/>
          <w:sz w:val="28"/>
          <w:szCs w:val="28"/>
        </w:rPr>
        <w:t>-</w:t>
      </w:r>
      <w:r w:rsidRPr="00C402AF">
        <w:rPr>
          <w:rFonts w:ascii="Times New Roman" w:hAnsi="Times New Roman" w:cs="Times New Roman"/>
          <w:sz w:val="28"/>
          <w:szCs w:val="28"/>
        </w:rPr>
        <w:tab/>
        <w:t>Воспитательный результат достигается по двум уровням взаимодействия – связь ученика со своим учителем и взаимодействие школьников между собой на уровне группы секции.</w:t>
      </w:r>
    </w:p>
    <w:p w14:paraId="1D682A20" w14:textId="55F426A3" w:rsidR="008E69F0" w:rsidRPr="008E69F0" w:rsidRDefault="008E69F0" w:rsidP="00C402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Целевая аудитория.   </w:t>
      </w:r>
    </w:p>
    <w:p w14:paraId="4024C825" w14:textId="1FAA18F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 xml:space="preserve">Реализация программы  предполагает контингент обучающихся </w:t>
      </w:r>
      <w:r w:rsidR="00C402AF">
        <w:rPr>
          <w:rFonts w:ascii="Times New Roman" w:hAnsi="Times New Roman" w:cs="Times New Roman"/>
          <w:sz w:val="28"/>
          <w:szCs w:val="28"/>
        </w:rPr>
        <w:t>8</w:t>
      </w:r>
      <w:r w:rsidR="007B1F8F"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 xml:space="preserve">классов, возраст детей от </w:t>
      </w:r>
      <w:r w:rsidR="0084729F">
        <w:rPr>
          <w:rFonts w:ascii="Times New Roman" w:hAnsi="Times New Roman" w:cs="Times New Roman"/>
          <w:sz w:val="28"/>
          <w:szCs w:val="28"/>
        </w:rPr>
        <w:t>1</w:t>
      </w:r>
      <w:r w:rsidR="00C402AF">
        <w:rPr>
          <w:rFonts w:ascii="Times New Roman" w:hAnsi="Times New Roman" w:cs="Times New Roman"/>
          <w:sz w:val="28"/>
          <w:szCs w:val="28"/>
        </w:rPr>
        <w:t>4</w:t>
      </w:r>
      <w:r w:rsidRPr="008E69F0">
        <w:rPr>
          <w:rFonts w:ascii="Times New Roman" w:hAnsi="Times New Roman" w:cs="Times New Roman"/>
          <w:sz w:val="28"/>
          <w:szCs w:val="28"/>
        </w:rPr>
        <w:t xml:space="preserve"> – 1</w:t>
      </w:r>
      <w:r w:rsidR="00C402AF">
        <w:rPr>
          <w:rFonts w:ascii="Times New Roman" w:hAnsi="Times New Roman" w:cs="Times New Roman"/>
          <w:sz w:val="28"/>
          <w:szCs w:val="28"/>
        </w:rPr>
        <w:t>5</w:t>
      </w:r>
      <w:r w:rsidR="007B1F8F"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лет.</w:t>
      </w:r>
    </w:p>
    <w:p w14:paraId="5E1F07F6" w14:textId="0A834C8D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Pr="008E69F0">
        <w:rPr>
          <w:rFonts w:ascii="Times New Roman" w:hAnsi="Times New Roman" w:cs="Times New Roman"/>
          <w:sz w:val="28"/>
          <w:szCs w:val="28"/>
        </w:rPr>
        <w:t xml:space="preserve"> </w:t>
      </w:r>
      <w:r w:rsidR="00C402AF">
        <w:rPr>
          <w:rFonts w:ascii="Times New Roman" w:hAnsi="Times New Roman" w:cs="Times New Roman"/>
          <w:sz w:val="28"/>
          <w:szCs w:val="28"/>
        </w:rPr>
        <w:t>1</w:t>
      </w:r>
      <w:r w:rsidRPr="008E69F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CF40E5E" w14:textId="306F25B8" w:rsidR="0084729F" w:rsidRDefault="00E94AD6" w:rsidP="008472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AD6">
        <w:rPr>
          <w:rFonts w:ascii="Times New Roman" w:hAnsi="Times New Roman" w:cs="Times New Roman"/>
          <w:sz w:val="28"/>
          <w:szCs w:val="28"/>
        </w:rPr>
        <w:t xml:space="preserve">Программа рассчитана на 34 часа, 1 час в неделю. Данный курс разработан для обучающихся </w:t>
      </w:r>
      <w:r w:rsidR="00C402AF">
        <w:rPr>
          <w:rFonts w:ascii="Times New Roman" w:hAnsi="Times New Roman" w:cs="Times New Roman"/>
          <w:sz w:val="28"/>
          <w:szCs w:val="28"/>
        </w:rPr>
        <w:t>8</w:t>
      </w:r>
      <w:r w:rsidRPr="00E94AD6">
        <w:rPr>
          <w:rFonts w:ascii="Times New Roman" w:hAnsi="Times New Roman" w:cs="Times New Roman"/>
          <w:sz w:val="28"/>
          <w:szCs w:val="28"/>
        </w:rPr>
        <w:t>-х классов</w:t>
      </w:r>
    </w:p>
    <w:p w14:paraId="115F7259" w14:textId="517F5121" w:rsidR="00E94AD6" w:rsidRPr="00E94AD6" w:rsidRDefault="00E94AD6" w:rsidP="00E94A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94AD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58FD65BB" w14:textId="77777777" w:rsidR="00C402AF" w:rsidRPr="00C402AF" w:rsidRDefault="00C402AF" w:rsidP="00C40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AF">
        <w:rPr>
          <w:rFonts w:ascii="Times New Roman" w:hAnsi="Times New Roman" w:cs="Times New Roman"/>
          <w:sz w:val="28"/>
          <w:szCs w:val="28"/>
        </w:rPr>
        <w:t>Результаты внеурочной деятельности являются частью результатов освоения основной   общеобразовательной программы в соответствии с требованиями ФГОС.</w:t>
      </w:r>
    </w:p>
    <w:p w14:paraId="0C349A84" w14:textId="77777777" w:rsidR="00C402AF" w:rsidRPr="00C402AF" w:rsidRDefault="00C402AF" w:rsidP="00C40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AF">
        <w:rPr>
          <w:rFonts w:ascii="Times New Roman" w:hAnsi="Times New Roman" w:cs="Times New Roman"/>
          <w:sz w:val="28"/>
          <w:szCs w:val="28"/>
        </w:rPr>
        <w:t xml:space="preserve"> К концу года учащийся овладеет  </w:t>
      </w:r>
    </w:p>
    <w:p w14:paraId="59187CCA" w14:textId="77777777" w:rsidR="00C402AF" w:rsidRPr="00C402AF" w:rsidRDefault="00C402AF" w:rsidP="00C40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AF">
        <w:rPr>
          <w:rFonts w:ascii="Times New Roman" w:hAnsi="Times New Roman" w:cs="Times New Roman"/>
          <w:sz w:val="28"/>
          <w:szCs w:val="28"/>
        </w:rPr>
        <w:t>•</w:t>
      </w:r>
      <w:r w:rsidRPr="00C402AF">
        <w:rPr>
          <w:rFonts w:ascii="Times New Roman" w:hAnsi="Times New Roman" w:cs="Times New Roman"/>
          <w:sz w:val="28"/>
          <w:szCs w:val="28"/>
        </w:rPr>
        <w:tab/>
        <w:t xml:space="preserve"> Основами  спортивной терминологии по спортивным играм, лёгкой атлетике, спортивной гимнастике;</w:t>
      </w:r>
    </w:p>
    <w:p w14:paraId="1B782C20" w14:textId="77777777" w:rsidR="00C402AF" w:rsidRPr="00C402AF" w:rsidRDefault="00C402AF" w:rsidP="00C40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AF">
        <w:rPr>
          <w:rFonts w:ascii="Times New Roman" w:hAnsi="Times New Roman" w:cs="Times New Roman"/>
          <w:sz w:val="28"/>
          <w:szCs w:val="28"/>
        </w:rPr>
        <w:t>•</w:t>
      </w:r>
      <w:r w:rsidRPr="00C402AF">
        <w:rPr>
          <w:rFonts w:ascii="Times New Roman" w:hAnsi="Times New Roman" w:cs="Times New Roman"/>
          <w:sz w:val="28"/>
          <w:szCs w:val="28"/>
        </w:rPr>
        <w:tab/>
        <w:t xml:space="preserve"> Технику безопасности , применяемую в базовых видах спорта;</w:t>
      </w:r>
    </w:p>
    <w:p w14:paraId="6C4179D3" w14:textId="77777777" w:rsidR="00C402AF" w:rsidRPr="00C402AF" w:rsidRDefault="00C402AF" w:rsidP="00C40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AF">
        <w:rPr>
          <w:rFonts w:ascii="Times New Roman" w:hAnsi="Times New Roman" w:cs="Times New Roman"/>
          <w:sz w:val="28"/>
          <w:szCs w:val="28"/>
        </w:rPr>
        <w:t>•</w:t>
      </w:r>
      <w:r w:rsidRPr="00C402AF">
        <w:rPr>
          <w:rFonts w:ascii="Times New Roman" w:hAnsi="Times New Roman" w:cs="Times New Roman"/>
          <w:sz w:val="28"/>
          <w:szCs w:val="28"/>
        </w:rPr>
        <w:tab/>
        <w:t xml:space="preserve"> Правилам судейства соревнований в изучаемых видах спорта</w:t>
      </w:r>
    </w:p>
    <w:p w14:paraId="26EB8851" w14:textId="77777777" w:rsidR="00C402AF" w:rsidRPr="00C402AF" w:rsidRDefault="00C402AF" w:rsidP="00C40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AF">
        <w:rPr>
          <w:rFonts w:ascii="Times New Roman" w:hAnsi="Times New Roman" w:cs="Times New Roman"/>
          <w:sz w:val="28"/>
          <w:szCs w:val="28"/>
        </w:rPr>
        <w:t>•</w:t>
      </w:r>
      <w:r w:rsidRPr="00C402AF">
        <w:rPr>
          <w:rFonts w:ascii="Times New Roman" w:hAnsi="Times New Roman" w:cs="Times New Roman"/>
          <w:sz w:val="28"/>
          <w:szCs w:val="28"/>
        </w:rPr>
        <w:tab/>
        <w:t xml:space="preserve"> Историей  возникновения Олимпийских игр;</w:t>
      </w:r>
    </w:p>
    <w:p w14:paraId="34D95E39" w14:textId="77777777" w:rsidR="00C402AF" w:rsidRPr="00C402AF" w:rsidRDefault="00C402AF" w:rsidP="00C40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AF">
        <w:rPr>
          <w:rFonts w:ascii="Times New Roman" w:hAnsi="Times New Roman" w:cs="Times New Roman"/>
          <w:sz w:val="28"/>
          <w:szCs w:val="28"/>
        </w:rPr>
        <w:t>•</w:t>
      </w:r>
      <w:r w:rsidRPr="00C402AF">
        <w:rPr>
          <w:rFonts w:ascii="Times New Roman" w:hAnsi="Times New Roman" w:cs="Times New Roman"/>
          <w:sz w:val="28"/>
          <w:szCs w:val="28"/>
        </w:rPr>
        <w:tab/>
        <w:t xml:space="preserve"> Правилами  здорового образа жизни;</w:t>
      </w:r>
    </w:p>
    <w:p w14:paraId="12007F89" w14:textId="77777777" w:rsidR="00C402AF" w:rsidRPr="00C402AF" w:rsidRDefault="00C402AF" w:rsidP="00C40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AF">
        <w:rPr>
          <w:rFonts w:ascii="Times New Roman" w:hAnsi="Times New Roman" w:cs="Times New Roman"/>
          <w:sz w:val="28"/>
          <w:szCs w:val="28"/>
        </w:rPr>
        <w:t>•</w:t>
      </w:r>
      <w:r w:rsidRPr="00C402AF">
        <w:rPr>
          <w:rFonts w:ascii="Times New Roman" w:hAnsi="Times New Roman" w:cs="Times New Roman"/>
          <w:sz w:val="28"/>
          <w:szCs w:val="28"/>
        </w:rPr>
        <w:tab/>
        <w:t xml:space="preserve"> Техникой    и тактикой  командных  действий;</w:t>
      </w:r>
    </w:p>
    <w:p w14:paraId="3829618B" w14:textId="77777777" w:rsidR="00C402AF" w:rsidRPr="00C402AF" w:rsidRDefault="00C402AF" w:rsidP="00C40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AF">
        <w:rPr>
          <w:rFonts w:ascii="Times New Roman" w:hAnsi="Times New Roman" w:cs="Times New Roman"/>
          <w:sz w:val="28"/>
          <w:szCs w:val="28"/>
        </w:rPr>
        <w:t>•</w:t>
      </w:r>
      <w:r w:rsidRPr="00C402AF">
        <w:rPr>
          <w:rFonts w:ascii="Times New Roman" w:hAnsi="Times New Roman" w:cs="Times New Roman"/>
          <w:sz w:val="28"/>
          <w:szCs w:val="28"/>
        </w:rPr>
        <w:tab/>
        <w:t xml:space="preserve"> Техникой  приёма, передачи, подачи мяча в волейболе;</w:t>
      </w:r>
    </w:p>
    <w:p w14:paraId="268FE2DF" w14:textId="77777777" w:rsidR="00C402AF" w:rsidRPr="00C402AF" w:rsidRDefault="00C402AF" w:rsidP="00C40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AF">
        <w:rPr>
          <w:rFonts w:ascii="Times New Roman" w:hAnsi="Times New Roman" w:cs="Times New Roman"/>
          <w:sz w:val="28"/>
          <w:szCs w:val="28"/>
        </w:rPr>
        <w:t>•</w:t>
      </w:r>
      <w:r w:rsidRPr="00C402AF">
        <w:rPr>
          <w:rFonts w:ascii="Times New Roman" w:hAnsi="Times New Roman" w:cs="Times New Roman"/>
          <w:sz w:val="28"/>
          <w:szCs w:val="28"/>
        </w:rPr>
        <w:tab/>
        <w:t xml:space="preserve"> Техникой ловли-передачи, ведения, бросков мяча в баскетболе;   </w:t>
      </w:r>
    </w:p>
    <w:p w14:paraId="78FF4286" w14:textId="77777777" w:rsidR="00C402AF" w:rsidRPr="00C402AF" w:rsidRDefault="00C402AF" w:rsidP="00C40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AF">
        <w:rPr>
          <w:rFonts w:ascii="Times New Roman" w:hAnsi="Times New Roman" w:cs="Times New Roman"/>
          <w:sz w:val="28"/>
          <w:szCs w:val="28"/>
        </w:rPr>
        <w:t>•</w:t>
      </w:r>
      <w:r w:rsidRPr="00C402AF">
        <w:rPr>
          <w:rFonts w:ascii="Times New Roman" w:hAnsi="Times New Roman" w:cs="Times New Roman"/>
          <w:sz w:val="28"/>
          <w:szCs w:val="28"/>
        </w:rPr>
        <w:tab/>
        <w:t xml:space="preserve"> Техникой  бега на короткие дистанции в  лёгкой атлетике; </w:t>
      </w:r>
    </w:p>
    <w:p w14:paraId="73A813C0" w14:textId="77777777" w:rsidR="00C402AF" w:rsidRPr="00C402AF" w:rsidRDefault="00C402AF" w:rsidP="00C40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AF">
        <w:rPr>
          <w:rFonts w:ascii="Times New Roman" w:hAnsi="Times New Roman" w:cs="Times New Roman"/>
          <w:sz w:val="28"/>
          <w:szCs w:val="28"/>
        </w:rPr>
        <w:t>•</w:t>
      </w:r>
      <w:r w:rsidRPr="00C402AF">
        <w:rPr>
          <w:rFonts w:ascii="Times New Roman" w:hAnsi="Times New Roman" w:cs="Times New Roman"/>
          <w:sz w:val="28"/>
          <w:szCs w:val="28"/>
        </w:rPr>
        <w:tab/>
        <w:t xml:space="preserve"> Техникой  кувырков, прыжков, стоек в гимнастике;</w:t>
      </w:r>
    </w:p>
    <w:p w14:paraId="0AB027FE" w14:textId="120A9D5F" w:rsidR="0084729F" w:rsidRPr="00E94AD6" w:rsidRDefault="00C402AF" w:rsidP="00C40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AF">
        <w:rPr>
          <w:rFonts w:ascii="Times New Roman" w:hAnsi="Times New Roman" w:cs="Times New Roman"/>
          <w:sz w:val="28"/>
          <w:szCs w:val="28"/>
        </w:rPr>
        <w:t>•</w:t>
      </w:r>
      <w:r w:rsidRPr="00C402AF">
        <w:rPr>
          <w:rFonts w:ascii="Times New Roman" w:hAnsi="Times New Roman" w:cs="Times New Roman"/>
          <w:sz w:val="28"/>
          <w:szCs w:val="28"/>
        </w:rPr>
        <w:tab/>
        <w:t xml:space="preserve"> Навыками  оказания первой медицинской помощи при травмах;</w:t>
      </w:r>
    </w:p>
    <w:sectPr w:rsidR="0084729F" w:rsidRPr="00E9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D8"/>
    <w:rsid w:val="00157322"/>
    <w:rsid w:val="0036442C"/>
    <w:rsid w:val="007B1F8F"/>
    <w:rsid w:val="007B5973"/>
    <w:rsid w:val="0084729F"/>
    <w:rsid w:val="008E69F0"/>
    <w:rsid w:val="00BA3D69"/>
    <w:rsid w:val="00BB02D8"/>
    <w:rsid w:val="00C402AF"/>
    <w:rsid w:val="00E94AD6"/>
    <w:rsid w:val="00E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0170"/>
  <w15:chartTrackingRefBased/>
  <w15:docId w15:val="{03677547-6D49-4FFE-BC84-861744D9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2023-10-10T19:38:00Z</dcterms:created>
  <dcterms:modified xsi:type="dcterms:W3CDTF">2023-11-04T08:21:00Z</dcterms:modified>
</cp:coreProperties>
</file>